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8"/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Style w:val="8"/>
          <w:rFonts w:ascii="Times New Roman" w:hAnsi="Times New Roman" w:cs="Times New Roman"/>
          <w:b/>
          <w:bCs/>
          <w:sz w:val="44"/>
          <w:szCs w:val="44"/>
        </w:rPr>
        <w:t>市政府研究室召开文稿讲评会</w:t>
      </w:r>
    </w:p>
    <w:p>
      <w:pPr>
        <w:spacing w:line="600" w:lineRule="exact"/>
        <w:jc w:val="center"/>
        <w:rPr>
          <w:rStyle w:val="8"/>
          <w:rFonts w:ascii="Times New Roman" w:hAnsi="Times New Roman" w:cs="Times New Roman"/>
          <w:b/>
          <w:bCs/>
          <w:sz w:val="44"/>
          <w:szCs w:val="44"/>
        </w:rPr>
      </w:pPr>
      <w:r>
        <w:rPr>
          <w:rStyle w:val="8"/>
          <w:rFonts w:ascii="Times New Roman" w:hAnsi="Times New Roman" w:cs="Times New Roman"/>
          <w:b/>
          <w:bCs/>
          <w:sz w:val="44"/>
          <w:szCs w:val="44"/>
        </w:rPr>
        <w:t>暨综合发展系统联席会</w:t>
      </w:r>
    </w:p>
    <w:p>
      <w:pPr>
        <w:spacing w:line="600" w:lineRule="exact"/>
        <w:ind w:firstLine="640" w:firstLineChars="20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加强综合发展系统文字工作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人员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之间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交流学习，进</w:t>
      </w:r>
      <w:r>
        <w:rPr>
          <w:rFonts w:ascii="Times New Roman" w:hAnsi="Times New Roman" w:eastAsia="仿宋_GB2312" w:cs="Times New Roman"/>
          <w:sz w:val="32"/>
          <w:szCs w:val="32"/>
        </w:rPr>
        <w:t>一步提高文稿写作业务能力，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7月1日下午，市政府研究室在市财政评审中心会议室召开了2021年第一次文稿讲评暨综合发展系统联席会。会议由市政府研究室党组成员、副主任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、二级调研员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彭文滋主持，市政府研究室全体干部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综合发展系统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文字综合人员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以及市财政评审中心有关工作人员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会议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textAlignment w:val="auto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</w:rPr>
        <w:t>会上，市财政评审中心主任刘胜强致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欢迎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辞，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介绍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了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中心的基本情况。在文稿讲评环节中，4个处室的有关同志选取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了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具有代表性的文稿，讲评了写作过程，分享了写作体会；三位分管领导进行了点评。随后，与会人员就文稿起草工作进行了交流发言，谈感悟、谈体会、谈心得。</w:t>
      </w:r>
    </w:p>
    <w:p>
      <w:pPr>
        <w:pStyle w:val="11"/>
        <w:spacing w:line="600" w:lineRule="exact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</w:rPr>
        <w:t>最后，市政府研究室党组书记、主任王德志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作了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总结发言。他充分肯定了会议成效，并结合工作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实际，从“要有负责担当的意识、要有追求一流的精神、要有创新工作的方法、要有精益求精的品质”四个方面总结了文稿起草工作经验，希望大家加强联系、共同努力，为奋力实施“三高四新”战略、全面推进高质量发展、加快现代化新长沙建设提供更高水平的文稿服务。</w:t>
      </w: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351155</wp:posOffset>
            </wp:positionV>
            <wp:extent cx="5166995" cy="2974340"/>
            <wp:effectExtent l="0" t="0" r="14605" b="16510"/>
            <wp:wrapTight wrapText="bothSides">
              <wp:wrapPolygon>
                <wp:start x="0" y="0"/>
                <wp:lineTo x="0" y="21443"/>
                <wp:lineTo x="21502" y="21443"/>
                <wp:lineTo x="21502" y="0"/>
                <wp:lineTo x="0" y="0"/>
              </wp:wrapPolygon>
            </wp:wrapTight>
            <wp:docPr id="3" name="图片 3" descr="1d060f865e2936bf20a35f525eb5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d060f865e2936bf20a35f525eb5b4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308610</wp:posOffset>
            </wp:positionV>
            <wp:extent cx="5217795" cy="3669665"/>
            <wp:effectExtent l="0" t="0" r="1905" b="6985"/>
            <wp:wrapSquare wrapText="bothSides"/>
            <wp:docPr id="1" name="图片 1" descr="d92e54515d3b73c0f88224dbc9f6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2e54515d3b73c0f88224dbc9f6af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340360</wp:posOffset>
            </wp:positionV>
            <wp:extent cx="5120640" cy="3407410"/>
            <wp:effectExtent l="0" t="0" r="3810" b="2540"/>
            <wp:wrapSquare wrapText="bothSides"/>
            <wp:docPr id="2" name="图片 2" descr="041567024d221408d988cad69cf7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1567024d221408d988cad69cf789b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46990</wp:posOffset>
            </wp:positionV>
            <wp:extent cx="5356225" cy="3029585"/>
            <wp:effectExtent l="0" t="0" r="15875" b="18415"/>
            <wp:wrapSquare wrapText="bothSides"/>
            <wp:docPr id="4" name="图片 4" descr="ef5b6c49c09e62ba4a6fafb15a352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f5b6c49c09e62ba4a6fafb15a352c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26670</wp:posOffset>
            </wp:positionV>
            <wp:extent cx="4136390" cy="5191125"/>
            <wp:effectExtent l="0" t="0" r="16510" b="9525"/>
            <wp:wrapSquare wrapText="bothSides"/>
            <wp:docPr id="5" name="图片 5" descr="24a3cddfaa8cd7ef5ce69ec4d2f5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4a3cddfaa8cd7ef5ce69ec4d2f58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spacing w:line="600" w:lineRule="exact"/>
        <w:ind w:firstLine="0"/>
        <w:rPr>
          <w:rStyle w:val="8"/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7D"/>
    <w:rsid w:val="00165B36"/>
    <w:rsid w:val="00257F2E"/>
    <w:rsid w:val="002E4ED6"/>
    <w:rsid w:val="008B757D"/>
    <w:rsid w:val="008E1932"/>
    <w:rsid w:val="00F8458E"/>
    <w:rsid w:val="01441D38"/>
    <w:rsid w:val="02302078"/>
    <w:rsid w:val="02710D8D"/>
    <w:rsid w:val="04830180"/>
    <w:rsid w:val="05722F1B"/>
    <w:rsid w:val="065C4994"/>
    <w:rsid w:val="06E85627"/>
    <w:rsid w:val="07D015FD"/>
    <w:rsid w:val="0842562F"/>
    <w:rsid w:val="095F3BB6"/>
    <w:rsid w:val="0B1F42A4"/>
    <w:rsid w:val="0B6C7CBB"/>
    <w:rsid w:val="0B73541C"/>
    <w:rsid w:val="0B777AC4"/>
    <w:rsid w:val="0BEF1E70"/>
    <w:rsid w:val="0BF777EE"/>
    <w:rsid w:val="0C7E3F9A"/>
    <w:rsid w:val="0CC0692A"/>
    <w:rsid w:val="0D0B211A"/>
    <w:rsid w:val="0DDC35D1"/>
    <w:rsid w:val="0DFB078D"/>
    <w:rsid w:val="0F21477D"/>
    <w:rsid w:val="0F3E42A3"/>
    <w:rsid w:val="0F755B98"/>
    <w:rsid w:val="0FB324AF"/>
    <w:rsid w:val="0FC0561A"/>
    <w:rsid w:val="10E110B0"/>
    <w:rsid w:val="112F3D1B"/>
    <w:rsid w:val="12642BE9"/>
    <w:rsid w:val="128F4671"/>
    <w:rsid w:val="12951311"/>
    <w:rsid w:val="130E51A1"/>
    <w:rsid w:val="13227ECC"/>
    <w:rsid w:val="14FC3D9D"/>
    <w:rsid w:val="1560654A"/>
    <w:rsid w:val="15B4489C"/>
    <w:rsid w:val="17764F72"/>
    <w:rsid w:val="17C5029A"/>
    <w:rsid w:val="18895822"/>
    <w:rsid w:val="19BF77B4"/>
    <w:rsid w:val="19FD24FD"/>
    <w:rsid w:val="1A4E49D5"/>
    <w:rsid w:val="1A650DC6"/>
    <w:rsid w:val="1AC029F5"/>
    <w:rsid w:val="1B130CC7"/>
    <w:rsid w:val="1B7B1F8E"/>
    <w:rsid w:val="1BD217ED"/>
    <w:rsid w:val="1C1D22F7"/>
    <w:rsid w:val="1F52089D"/>
    <w:rsid w:val="203D3C38"/>
    <w:rsid w:val="20C014F9"/>
    <w:rsid w:val="20DE6FC5"/>
    <w:rsid w:val="21FD7731"/>
    <w:rsid w:val="225F56EA"/>
    <w:rsid w:val="238A4D28"/>
    <w:rsid w:val="248D6235"/>
    <w:rsid w:val="24A0561A"/>
    <w:rsid w:val="25FA0B32"/>
    <w:rsid w:val="27434C37"/>
    <w:rsid w:val="27FF1D3C"/>
    <w:rsid w:val="282C4591"/>
    <w:rsid w:val="2879521A"/>
    <w:rsid w:val="29861D9B"/>
    <w:rsid w:val="29E0158D"/>
    <w:rsid w:val="2A20789F"/>
    <w:rsid w:val="2A6177E0"/>
    <w:rsid w:val="2AAD2BFA"/>
    <w:rsid w:val="2ACE1E84"/>
    <w:rsid w:val="2B12184E"/>
    <w:rsid w:val="2BDD16C8"/>
    <w:rsid w:val="2D6F5C8F"/>
    <w:rsid w:val="2E611635"/>
    <w:rsid w:val="2EA440EE"/>
    <w:rsid w:val="2F6554E7"/>
    <w:rsid w:val="2F8472D0"/>
    <w:rsid w:val="2FF5108B"/>
    <w:rsid w:val="30512A88"/>
    <w:rsid w:val="30822CAD"/>
    <w:rsid w:val="31E33ED8"/>
    <w:rsid w:val="31E953E5"/>
    <w:rsid w:val="3286089D"/>
    <w:rsid w:val="32F62AA1"/>
    <w:rsid w:val="337D3F2D"/>
    <w:rsid w:val="338E68C4"/>
    <w:rsid w:val="33952BA1"/>
    <w:rsid w:val="33F23336"/>
    <w:rsid w:val="348F616C"/>
    <w:rsid w:val="350B3FC9"/>
    <w:rsid w:val="3590324D"/>
    <w:rsid w:val="35972087"/>
    <w:rsid w:val="35F23CC9"/>
    <w:rsid w:val="36032D1A"/>
    <w:rsid w:val="36B22960"/>
    <w:rsid w:val="36E84EE3"/>
    <w:rsid w:val="37205484"/>
    <w:rsid w:val="377F1206"/>
    <w:rsid w:val="37D202E8"/>
    <w:rsid w:val="38AD2548"/>
    <w:rsid w:val="38B8432B"/>
    <w:rsid w:val="398F1C02"/>
    <w:rsid w:val="39DE247B"/>
    <w:rsid w:val="39EA468F"/>
    <w:rsid w:val="3A247FDD"/>
    <w:rsid w:val="3A9E02A3"/>
    <w:rsid w:val="3BB702B7"/>
    <w:rsid w:val="3BC37640"/>
    <w:rsid w:val="3C190324"/>
    <w:rsid w:val="3C812022"/>
    <w:rsid w:val="3D67473E"/>
    <w:rsid w:val="3D951E5A"/>
    <w:rsid w:val="3DDB138E"/>
    <w:rsid w:val="3F272DD4"/>
    <w:rsid w:val="3FF75F28"/>
    <w:rsid w:val="401F27E6"/>
    <w:rsid w:val="412F52DD"/>
    <w:rsid w:val="4147731B"/>
    <w:rsid w:val="418208C7"/>
    <w:rsid w:val="42331549"/>
    <w:rsid w:val="431F0E0D"/>
    <w:rsid w:val="43583A0D"/>
    <w:rsid w:val="457B5D4E"/>
    <w:rsid w:val="458A0BF3"/>
    <w:rsid w:val="46E746C5"/>
    <w:rsid w:val="48357DDB"/>
    <w:rsid w:val="49360730"/>
    <w:rsid w:val="49FB44D9"/>
    <w:rsid w:val="49FE6CDC"/>
    <w:rsid w:val="4AB9431D"/>
    <w:rsid w:val="4B655F04"/>
    <w:rsid w:val="4B8A1C63"/>
    <w:rsid w:val="4BBF0E7B"/>
    <w:rsid w:val="4C1C0EFC"/>
    <w:rsid w:val="4CAF0180"/>
    <w:rsid w:val="4D894650"/>
    <w:rsid w:val="4DA32D35"/>
    <w:rsid w:val="4DCD6F73"/>
    <w:rsid w:val="4DE62E59"/>
    <w:rsid w:val="4E550FA7"/>
    <w:rsid w:val="4FF90225"/>
    <w:rsid w:val="50AE3D13"/>
    <w:rsid w:val="50BD61F9"/>
    <w:rsid w:val="50C87EDC"/>
    <w:rsid w:val="51D64B89"/>
    <w:rsid w:val="528F7CF8"/>
    <w:rsid w:val="52C6720C"/>
    <w:rsid w:val="5317524C"/>
    <w:rsid w:val="53A2197C"/>
    <w:rsid w:val="54032DBB"/>
    <w:rsid w:val="544631A5"/>
    <w:rsid w:val="54BF4C96"/>
    <w:rsid w:val="54ED1986"/>
    <w:rsid w:val="55232307"/>
    <w:rsid w:val="556043F4"/>
    <w:rsid w:val="558B7E95"/>
    <w:rsid w:val="56923084"/>
    <w:rsid w:val="57570DDB"/>
    <w:rsid w:val="57744688"/>
    <w:rsid w:val="596A312E"/>
    <w:rsid w:val="59CA7043"/>
    <w:rsid w:val="59D47037"/>
    <w:rsid w:val="5ADB1688"/>
    <w:rsid w:val="5AEC3812"/>
    <w:rsid w:val="5B4D1B1C"/>
    <w:rsid w:val="5BD643A3"/>
    <w:rsid w:val="5C404192"/>
    <w:rsid w:val="5D4D653B"/>
    <w:rsid w:val="5DA916A4"/>
    <w:rsid w:val="5E366CFC"/>
    <w:rsid w:val="5F0A394F"/>
    <w:rsid w:val="5F831585"/>
    <w:rsid w:val="5FB37270"/>
    <w:rsid w:val="60A51E99"/>
    <w:rsid w:val="61756189"/>
    <w:rsid w:val="61E072F4"/>
    <w:rsid w:val="62BA52EE"/>
    <w:rsid w:val="636A272C"/>
    <w:rsid w:val="641C04C2"/>
    <w:rsid w:val="6485679B"/>
    <w:rsid w:val="6522607F"/>
    <w:rsid w:val="65AE4F7F"/>
    <w:rsid w:val="65FC5BCB"/>
    <w:rsid w:val="6682672C"/>
    <w:rsid w:val="66AB199F"/>
    <w:rsid w:val="66CE5F22"/>
    <w:rsid w:val="67A7009C"/>
    <w:rsid w:val="68481555"/>
    <w:rsid w:val="68532D2C"/>
    <w:rsid w:val="690C0BD8"/>
    <w:rsid w:val="694F5B06"/>
    <w:rsid w:val="699961EF"/>
    <w:rsid w:val="69C42ECE"/>
    <w:rsid w:val="69D2099E"/>
    <w:rsid w:val="6A0722A2"/>
    <w:rsid w:val="6A361125"/>
    <w:rsid w:val="6A3629DD"/>
    <w:rsid w:val="6AA67E71"/>
    <w:rsid w:val="6AB169F9"/>
    <w:rsid w:val="6AEA429A"/>
    <w:rsid w:val="6B3476DA"/>
    <w:rsid w:val="6B7063B2"/>
    <w:rsid w:val="6C052804"/>
    <w:rsid w:val="6C054477"/>
    <w:rsid w:val="6C352326"/>
    <w:rsid w:val="6C53396F"/>
    <w:rsid w:val="6D195DD4"/>
    <w:rsid w:val="6D813F3C"/>
    <w:rsid w:val="6DBD4BB0"/>
    <w:rsid w:val="6DC336DB"/>
    <w:rsid w:val="6EF705D7"/>
    <w:rsid w:val="6F0B04D8"/>
    <w:rsid w:val="6FE24782"/>
    <w:rsid w:val="70146318"/>
    <w:rsid w:val="70B2559A"/>
    <w:rsid w:val="710255D9"/>
    <w:rsid w:val="71C457DA"/>
    <w:rsid w:val="71DA257B"/>
    <w:rsid w:val="72055349"/>
    <w:rsid w:val="73C82D0B"/>
    <w:rsid w:val="73E12343"/>
    <w:rsid w:val="74652F0D"/>
    <w:rsid w:val="74654625"/>
    <w:rsid w:val="746D1092"/>
    <w:rsid w:val="74AE202B"/>
    <w:rsid w:val="74DA14F0"/>
    <w:rsid w:val="75405C03"/>
    <w:rsid w:val="771865E3"/>
    <w:rsid w:val="7861512C"/>
    <w:rsid w:val="7980310A"/>
    <w:rsid w:val="799B714A"/>
    <w:rsid w:val="79CB2C32"/>
    <w:rsid w:val="7A0A3E8C"/>
    <w:rsid w:val="7B6750AB"/>
    <w:rsid w:val="7CC0592D"/>
    <w:rsid w:val="7CDC6035"/>
    <w:rsid w:val="7D705677"/>
    <w:rsid w:val="7DD17E5E"/>
    <w:rsid w:val="7DDF4230"/>
    <w:rsid w:val="7E184469"/>
    <w:rsid w:val="7E3655BC"/>
    <w:rsid w:val="7EB44D2F"/>
    <w:rsid w:val="7EEB407F"/>
    <w:rsid w:val="7FBC1BC7"/>
    <w:rsid w:val="7FD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Body Text First Indent"/>
    <w:basedOn w:val="2"/>
    <w:qFormat/>
    <w:uiPriority w:val="0"/>
    <w:pPr>
      <w:spacing w:after="0"/>
      <w:ind w:firstLine="664"/>
    </w:pPr>
    <w:rPr>
      <w:rFonts w:ascii="宋体" w:hAnsi="宋体"/>
      <w:sz w:val="30"/>
      <w:szCs w:val="3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BodyText"/>
    <w:basedOn w:val="1"/>
    <w:next w:val="11"/>
    <w:qFormat/>
    <w:uiPriority w:val="0"/>
    <w:pPr>
      <w:spacing w:after="120"/>
    </w:pPr>
    <w:rPr>
      <w:rFonts w:ascii="Times New Roman" w:hAnsi="Times New Roman"/>
    </w:rPr>
  </w:style>
  <w:style w:type="paragraph" w:customStyle="1" w:styleId="11">
    <w:name w:val="BodyText1I"/>
    <w:basedOn w:val="10"/>
    <w:qFormat/>
    <w:uiPriority w:val="0"/>
    <w:pPr>
      <w:spacing w:after="0"/>
      <w:ind w:firstLine="664"/>
    </w:pPr>
    <w:rPr>
      <w:rFonts w:ascii="宋体" w:hAnsi="宋体"/>
      <w:sz w:val="30"/>
      <w:szCs w:val="30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</Words>
  <Characters>434</Characters>
  <Lines>3</Lines>
  <Paragraphs>1</Paragraphs>
  <TotalTime>32</TotalTime>
  <ScaleCrop>false</ScaleCrop>
  <LinksUpToDate>false</LinksUpToDate>
  <CharactersWithSpaces>508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2021-07-05T01:27:00Z</dcterms:created>
  <dc:creator>研究室8</dc:creator>
  <cp:lastModifiedBy>丁林</cp:lastModifiedBy>
  <dcterms:modified xsi:type="dcterms:W3CDTF">2021-07-06T08:41:23Z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79109EC87629482B84314C1209DFF502</vt:lpwstr>
  </property>
</Properties>
</file>